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0C" w:rsidRDefault="004F389C" w:rsidP="000D14EF">
      <w:pPr>
        <w:spacing w:after="480"/>
        <w:rPr>
          <w:noProof/>
        </w:rPr>
      </w:pPr>
      <w:r>
        <w:rPr>
          <w:noProof/>
        </w:rPr>
        <w:t xml:space="preserve"> </w:t>
      </w:r>
    </w:p>
    <w:p w:rsidR="005E080A" w:rsidRDefault="005E080A" w:rsidP="007958ED">
      <w:pPr>
        <w:rPr>
          <w:rFonts w:ascii="Arial Narrow" w:hAnsi="Arial Narrow"/>
          <w:sz w:val="18"/>
          <w:szCs w:val="18"/>
        </w:rPr>
      </w:pPr>
    </w:p>
    <w:p w:rsidR="005E080A" w:rsidRDefault="005E080A" w:rsidP="007958ED">
      <w:pPr>
        <w:rPr>
          <w:rFonts w:ascii="Arial Narrow" w:hAnsi="Arial Narrow"/>
          <w:sz w:val="18"/>
          <w:szCs w:val="18"/>
        </w:rPr>
      </w:pPr>
    </w:p>
    <w:p w:rsidR="0017578B" w:rsidRPr="005E080A" w:rsidRDefault="00785660" w:rsidP="007958ED">
      <w:pPr>
        <w:rPr>
          <w:rFonts w:ascii="Arial Narrow" w:hAnsi="Arial Narrow"/>
          <w:sz w:val="18"/>
          <w:szCs w:val="18"/>
        </w:rPr>
      </w:pPr>
      <w:r w:rsidRPr="005E080A">
        <w:rPr>
          <w:rFonts w:ascii="Arial Narrow" w:hAnsi="Arial Narrow"/>
          <w:sz w:val="18"/>
          <w:szCs w:val="18"/>
        </w:rPr>
        <w:t xml:space="preserve">Partial List of </w:t>
      </w:r>
      <w:r w:rsidR="009E4E5F" w:rsidRPr="005E080A">
        <w:rPr>
          <w:rFonts w:ascii="Arial Narrow" w:hAnsi="Arial Narrow"/>
          <w:sz w:val="18"/>
          <w:szCs w:val="18"/>
        </w:rPr>
        <w:t>Weighing &amp; Bagging Machines</w:t>
      </w:r>
    </w:p>
    <w:p w:rsidR="00E011D9" w:rsidRDefault="00E011D9" w:rsidP="007958ED">
      <w:pPr>
        <w:rPr>
          <w:rFonts w:ascii="Arial Narrow" w:hAnsi="Arial Narrow"/>
          <w:sz w:val="18"/>
          <w:szCs w:val="18"/>
        </w:rPr>
      </w:pPr>
    </w:p>
    <w:p w:rsidR="005E080A" w:rsidRDefault="005E080A" w:rsidP="007958ED">
      <w:pPr>
        <w:rPr>
          <w:rFonts w:ascii="Arial Narrow" w:hAnsi="Arial Narrow"/>
          <w:sz w:val="18"/>
          <w:szCs w:val="18"/>
        </w:rPr>
      </w:pPr>
    </w:p>
    <w:p w:rsidR="005E080A" w:rsidRPr="005E080A" w:rsidRDefault="005E080A" w:rsidP="007958ED">
      <w:pPr>
        <w:rPr>
          <w:rFonts w:ascii="Arial Narrow" w:hAnsi="Arial Narrow"/>
          <w:sz w:val="18"/>
          <w:szCs w:val="18"/>
        </w:rPr>
      </w:pPr>
    </w:p>
    <w:tbl>
      <w:tblPr>
        <w:tblStyle w:val="TableGrid"/>
        <w:tblW w:w="9738" w:type="dxa"/>
        <w:tblLook w:val="04A0"/>
      </w:tblPr>
      <w:tblGrid>
        <w:gridCol w:w="1098"/>
        <w:gridCol w:w="6750"/>
        <w:gridCol w:w="1890"/>
      </w:tblGrid>
      <w:tr w:rsidR="00B75309" w:rsidRPr="005E080A" w:rsidTr="00B75309">
        <w:tc>
          <w:tcPr>
            <w:tcW w:w="1098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080A">
              <w:rPr>
                <w:rFonts w:ascii="Arial Narrow" w:hAnsi="Arial Narrow"/>
                <w:b/>
                <w:sz w:val="18"/>
                <w:szCs w:val="18"/>
              </w:rPr>
              <w:t>Sl. No.</w:t>
            </w:r>
          </w:p>
        </w:tc>
        <w:tc>
          <w:tcPr>
            <w:tcW w:w="6750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080A">
              <w:rPr>
                <w:rFonts w:ascii="Arial Narrow" w:hAnsi="Arial Narrow"/>
                <w:b/>
                <w:sz w:val="18"/>
                <w:szCs w:val="18"/>
              </w:rPr>
              <w:t>Client’s Name &amp; Address</w:t>
            </w:r>
          </w:p>
        </w:tc>
        <w:tc>
          <w:tcPr>
            <w:tcW w:w="1890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080A">
              <w:rPr>
                <w:rFonts w:ascii="Arial Narrow" w:hAnsi="Arial Narrow"/>
                <w:b/>
                <w:sz w:val="18"/>
                <w:szCs w:val="18"/>
              </w:rPr>
              <w:t>Particulars</w:t>
            </w:r>
          </w:p>
        </w:tc>
      </w:tr>
      <w:tr w:rsidR="00B75309" w:rsidRPr="005E080A" w:rsidTr="00B75309">
        <w:trPr>
          <w:trHeight w:val="620"/>
        </w:trPr>
        <w:tc>
          <w:tcPr>
            <w:tcW w:w="1098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1</w:t>
            </w:r>
          </w:p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B75309" w:rsidRPr="005E080A" w:rsidRDefault="00B75309" w:rsidP="00336D22">
            <w:pPr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Bhadreswar Agro (P) Ltd, Uchalan, Burdwan, West Bengal</w:t>
            </w:r>
          </w:p>
        </w:tc>
        <w:tc>
          <w:tcPr>
            <w:tcW w:w="1890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Weighing &amp; Bagging Machine</w:t>
            </w:r>
          </w:p>
        </w:tc>
      </w:tr>
      <w:tr w:rsidR="00B75309" w:rsidRPr="005E080A" w:rsidTr="00B75309">
        <w:trPr>
          <w:trHeight w:val="620"/>
        </w:trPr>
        <w:tc>
          <w:tcPr>
            <w:tcW w:w="1098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B75309" w:rsidRPr="005E080A" w:rsidRDefault="00B75309" w:rsidP="0015550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2</w:t>
            </w:r>
          </w:p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50" w:type="dxa"/>
            <w:vAlign w:val="center"/>
          </w:tcPr>
          <w:p w:rsidR="00B75309" w:rsidRPr="005E080A" w:rsidRDefault="00B75309" w:rsidP="00336D22">
            <w:pPr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Bishnumangal Rice Mill, Badulia, Burdwan, West Bengal</w:t>
            </w:r>
          </w:p>
        </w:tc>
        <w:tc>
          <w:tcPr>
            <w:tcW w:w="1890" w:type="dxa"/>
            <w:vAlign w:val="center"/>
          </w:tcPr>
          <w:p w:rsidR="00B75309" w:rsidRPr="005E080A" w:rsidRDefault="00B75309" w:rsidP="00D56A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Weighing &amp; Bagging Machine</w:t>
            </w:r>
          </w:p>
        </w:tc>
      </w:tr>
      <w:tr w:rsidR="00B75309" w:rsidRPr="005E080A" w:rsidTr="00B75309">
        <w:trPr>
          <w:trHeight w:val="423"/>
        </w:trPr>
        <w:tc>
          <w:tcPr>
            <w:tcW w:w="1098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6750" w:type="dxa"/>
            <w:vAlign w:val="center"/>
          </w:tcPr>
          <w:p w:rsidR="00B75309" w:rsidRPr="005E080A" w:rsidRDefault="00B75309" w:rsidP="00336D22">
            <w:pPr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Bhadreswar Rice Mill, Paraj, Galsi, Burdwan, West Bengal</w:t>
            </w:r>
          </w:p>
        </w:tc>
        <w:tc>
          <w:tcPr>
            <w:tcW w:w="1890" w:type="dxa"/>
            <w:vAlign w:val="center"/>
          </w:tcPr>
          <w:p w:rsidR="00B75309" w:rsidRPr="005E080A" w:rsidRDefault="00B75309" w:rsidP="00D56A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Weighing &amp; Bagging Machine</w:t>
            </w:r>
          </w:p>
        </w:tc>
      </w:tr>
      <w:tr w:rsidR="00B75309" w:rsidRPr="005E080A" w:rsidTr="00B75309">
        <w:tc>
          <w:tcPr>
            <w:tcW w:w="1098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6750" w:type="dxa"/>
            <w:vAlign w:val="center"/>
          </w:tcPr>
          <w:p w:rsidR="00B75309" w:rsidRPr="005E080A" w:rsidRDefault="00B75309" w:rsidP="00336D22">
            <w:pPr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Bhadreswar Agro (P) Ltd, Uchalan, Burdwan, West Bengal</w:t>
            </w:r>
          </w:p>
        </w:tc>
        <w:tc>
          <w:tcPr>
            <w:tcW w:w="1890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Continuous Online Weigher</w:t>
            </w:r>
          </w:p>
        </w:tc>
      </w:tr>
      <w:tr w:rsidR="00B75309" w:rsidRPr="005E080A" w:rsidTr="00B75309">
        <w:tc>
          <w:tcPr>
            <w:tcW w:w="1098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6750" w:type="dxa"/>
            <w:vAlign w:val="center"/>
          </w:tcPr>
          <w:p w:rsidR="00B75309" w:rsidRPr="005E080A" w:rsidRDefault="00B75309" w:rsidP="00336D22">
            <w:pPr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Jasoriya Rice Mill, Sankaripukur, Burdwan, West Bengal</w:t>
            </w:r>
          </w:p>
        </w:tc>
        <w:tc>
          <w:tcPr>
            <w:tcW w:w="1890" w:type="dxa"/>
            <w:vAlign w:val="center"/>
          </w:tcPr>
          <w:p w:rsidR="00B75309" w:rsidRPr="005E080A" w:rsidRDefault="00B75309" w:rsidP="00D56A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Continuous Online Weigher</w:t>
            </w:r>
          </w:p>
        </w:tc>
      </w:tr>
      <w:tr w:rsidR="00B75309" w:rsidRPr="005E080A" w:rsidTr="00B75309">
        <w:tc>
          <w:tcPr>
            <w:tcW w:w="1098" w:type="dxa"/>
            <w:vAlign w:val="center"/>
          </w:tcPr>
          <w:p w:rsidR="00B75309" w:rsidRPr="005E080A" w:rsidRDefault="00B75309" w:rsidP="00336D2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6750" w:type="dxa"/>
            <w:vAlign w:val="center"/>
          </w:tcPr>
          <w:p w:rsidR="00B75309" w:rsidRPr="005E080A" w:rsidRDefault="00B75309" w:rsidP="006C53FF">
            <w:pPr>
              <w:rPr>
                <w:rFonts w:ascii="Arial Narrow" w:hAnsi="Arial Narrow"/>
                <w:sz w:val="18"/>
                <w:szCs w:val="18"/>
              </w:rPr>
            </w:pPr>
            <w:r w:rsidRPr="005E080A">
              <w:rPr>
                <w:rFonts w:ascii="Arial Narrow" w:hAnsi="Arial Narrow"/>
                <w:sz w:val="18"/>
                <w:szCs w:val="18"/>
              </w:rPr>
              <w:t>Bhadreswar Agro (P) Ltd, Uchalan, Burdwan, West Bengal</w:t>
            </w:r>
          </w:p>
        </w:tc>
        <w:tc>
          <w:tcPr>
            <w:tcW w:w="1890" w:type="dxa"/>
            <w:vAlign w:val="center"/>
          </w:tcPr>
          <w:p w:rsidR="00B75309" w:rsidRPr="005E080A" w:rsidRDefault="00B75309" w:rsidP="00D56A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Continuous Online Weigher</w:t>
            </w:r>
          </w:p>
        </w:tc>
      </w:tr>
      <w:tr w:rsidR="00B75309" w:rsidRPr="005E080A" w:rsidTr="00B75309">
        <w:tc>
          <w:tcPr>
            <w:tcW w:w="1098" w:type="dxa"/>
            <w:vAlign w:val="center"/>
          </w:tcPr>
          <w:p w:rsidR="00B75309" w:rsidRPr="005E080A" w:rsidRDefault="00B75309" w:rsidP="000F60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6750" w:type="dxa"/>
            <w:vAlign w:val="center"/>
          </w:tcPr>
          <w:p w:rsidR="00B75309" w:rsidRPr="005E080A" w:rsidRDefault="00B75309" w:rsidP="000F60F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Hemji Rice Mill</w:t>
            </w:r>
            <w:r w:rsidRPr="005E080A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Katwa,</w:t>
            </w:r>
            <w:r w:rsidRPr="005E080A">
              <w:rPr>
                <w:rFonts w:ascii="Arial Narrow" w:hAnsi="Arial Narrow"/>
                <w:sz w:val="18"/>
                <w:szCs w:val="18"/>
              </w:rPr>
              <w:t xml:space="preserve"> Burdwan, West Bengal</w:t>
            </w:r>
          </w:p>
        </w:tc>
        <w:tc>
          <w:tcPr>
            <w:tcW w:w="1890" w:type="dxa"/>
            <w:vAlign w:val="center"/>
          </w:tcPr>
          <w:p w:rsidR="00B75309" w:rsidRPr="005E080A" w:rsidRDefault="00B75309" w:rsidP="00D56A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Continuous Online Weigher</w:t>
            </w:r>
          </w:p>
        </w:tc>
      </w:tr>
      <w:tr w:rsidR="00B75309" w:rsidRPr="005E080A" w:rsidTr="00B75309">
        <w:tc>
          <w:tcPr>
            <w:tcW w:w="1098" w:type="dxa"/>
            <w:vAlign w:val="center"/>
          </w:tcPr>
          <w:p w:rsidR="00B75309" w:rsidRPr="005E080A" w:rsidRDefault="00B75309" w:rsidP="000F60F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6750" w:type="dxa"/>
            <w:vAlign w:val="center"/>
          </w:tcPr>
          <w:p w:rsidR="00B75309" w:rsidRPr="005E080A" w:rsidRDefault="00B75309" w:rsidP="005E080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Pragati Processing</w:t>
            </w:r>
            <w:r w:rsidRPr="005E080A">
              <w:rPr>
                <w:rFonts w:ascii="Arial Narrow" w:hAnsi="Arial Narrow"/>
                <w:sz w:val="18"/>
                <w:szCs w:val="18"/>
              </w:rPr>
              <w:t xml:space="preserve"> (P) Ltd, Uchalan, </w:t>
            </w:r>
            <w:r>
              <w:rPr>
                <w:rFonts w:ascii="Arial Narrow" w:hAnsi="Arial Narrow"/>
                <w:sz w:val="18"/>
                <w:szCs w:val="18"/>
              </w:rPr>
              <w:t>Paschim Medinipur</w:t>
            </w:r>
            <w:r w:rsidRPr="005E080A">
              <w:rPr>
                <w:rFonts w:ascii="Arial Narrow" w:hAnsi="Arial Narrow"/>
                <w:sz w:val="18"/>
                <w:szCs w:val="18"/>
              </w:rPr>
              <w:t>, West Bengal</w:t>
            </w:r>
          </w:p>
        </w:tc>
        <w:tc>
          <w:tcPr>
            <w:tcW w:w="1890" w:type="dxa"/>
            <w:vAlign w:val="center"/>
          </w:tcPr>
          <w:p w:rsidR="00B75309" w:rsidRPr="005E080A" w:rsidRDefault="00B75309" w:rsidP="00D56A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Continuous Online Weigher</w:t>
            </w:r>
          </w:p>
        </w:tc>
      </w:tr>
      <w:tr w:rsidR="00B75309" w:rsidTr="00B75309">
        <w:tc>
          <w:tcPr>
            <w:tcW w:w="1098" w:type="dxa"/>
            <w:vAlign w:val="center"/>
          </w:tcPr>
          <w:p w:rsidR="00B75309" w:rsidRDefault="00B75309" w:rsidP="000F60F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6750" w:type="dxa"/>
            <w:vAlign w:val="center"/>
          </w:tcPr>
          <w:p w:rsidR="00B75309" w:rsidRDefault="00B75309" w:rsidP="000F60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Aditya Agro Godowns &amp; Packaging, Ulubari, Assam</w:t>
            </w:r>
          </w:p>
        </w:tc>
        <w:tc>
          <w:tcPr>
            <w:tcW w:w="1890" w:type="dxa"/>
            <w:vAlign w:val="center"/>
          </w:tcPr>
          <w:p w:rsidR="00B75309" w:rsidRPr="005E080A" w:rsidRDefault="00B75309" w:rsidP="00D56A2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Continuous Online Weigher</w:t>
            </w:r>
          </w:p>
        </w:tc>
      </w:tr>
    </w:tbl>
    <w:p w:rsidR="005E080A" w:rsidRPr="005E080A" w:rsidRDefault="005E080A" w:rsidP="007958ED">
      <w:pPr>
        <w:rPr>
          <w:rFonts w:ascii="Arial Narrow" w:hAnsi="Arial Narrow"/>
          <w:sz w:val="18"/>
          <w:szCs w:val="18"/>
        </w:rPr>
      </w:pPr>
    </w:p>
    <w:p w:rsidR="00673163" w:rsidRPr="005E080A" w:rsidRDefault="00673163" w:rsidP="005D2B05">
      <w:pPr>
        <w:rPr>
          <w:rFonts w:ascii="Arial Narrow" w:hAnsi="Arial Narrow"/>
          <w:sz w:val="18"/>
          <w:szCs w:val="18"/>
        </w:rPr>
      </w:pPr>
    </w:p>
    <w:sectPr w:rsidR="00673163" w:rsidRPr="005E080A" w:rsidSect="00462E59">
      <w:pgSz w:w="12240" w:h="15840"/>
      <w:pgMar w:top="288" w:right="1440" w:bottom="0" w:left="1440" w:header="72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0D" w:rsidRDefault="00AC570D" w:rsidP="004F483C">
      <w:pPr>
        <w:spacing w:line="240" w:lineRule="auto"/>
      </w:pPr>
      <w:r>
        <w:separator/>
      </w:r>
    </w:p>
  </w:endnote>
  <w:endnote w:type="continuationSeparator" w:id="1">
    <w:p w:rsidR="00AC570D" w:rsidRDefault="00AC570D" w:rsidP="004F4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0D" w:rsidRDefault="00AC570D" w:rsidP="004F483C">
      <w:pPr>
        <w:spacing w:line="240" w:lineRule="auto"/>
      </w:pPr>
      <w:r>
        <w:separator/>
      </w:r>
    </w:p>
  </w:footnote>
  <w:footnote w:type="continuationSeparator" w:id="1">
    <w:p w:rsidR="00AC570D" w:rsidRDefault="00AC570D" w:rsidP="004F48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4C28"/>
    <w:multiLevelType w:val="hybridMultilevel"/>
    <w:tmpl w:val="14DE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E328C"/>
    <w:multiLevelType w:val="hybridMultilevel"/>
    <w:tmpl w:val="89D8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943B8"/>
    <w:multiLevelType w:val="hybridMultilevel"/>
    <w:tmpl w:val="44B07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0540A"/>
    <w:multiLevelType w:val="hybridMultilevel"/>
    <w:tmpl w:val="B75232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20"/>
  <w:drawingGridHorizontalSpacing w:val="110"/>
  <w:displayHorizontalDrawingGridEvery w:val="2"/>
  <w:characterSpacingControl w:val="doNotCompress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/>
  <w:rsids>
    <w:rsidRoot w:val="004F389C"/>
    <w:rsid w:val="00000529"/>
    <w:rsid w:val="00002FA2"/>
    <w:rsid w:val="0002720D"/>
    <w:rsid w:val="00046B6D"/>
    <w:rsid w:val="000472EA"/>
    <w:rsid w:val="00061CC1"/>
    <w:rsid w:val="00073DFC"/>
    <w:rsid w:val="00074612"/>
    <w:rsid w:val="000C7264"/>
    <w:rsid w:val="000D14EF"/>
    <w:rsid w:val="000E09D1"/>
    <w:rsid w:val="000E2B8F"/>
    <w:rsid w:val="000E5F6C"/>
    <w:rsid w:val="000F1C09"/>
    <w:rsid w:val="000F510B"/>
    <w:rsid w:val="001042CC"/>
    <w:rsid w:val="00111189"/>
    <w:rsid w:val="00122F9C"/>
    <w:rsid w:val="00132A95"/>
    <w:rsid w:val="001513D3"/>
    <w:rsid w:val="00154708"/>
    <w:rsid w:val="0015550C"/>
    <w:rsid w:val="00155D93"/>
    <w:rsid w:val="00157C7E"/>
    <w:rsid w:val="0017578B"/>
    <w:rsid w:val="00183345"/>
    <w:rsid w:val="0019028D"/>
    <w:rsid w:val="001A1A1A"/>
    <w:rsid w:val="001A20BF"/>
    <w:rsid w:val="001B4F70"/>
    <w:rsid w:val="001C0E27"/>
    <w:rsid w:val="001C52FC"/>
    <w:rsid w:val="001D6E18"/>
    <w:rsid w:val="001E3F63"/>
    <w:rsid w:val="001F2A4A"/>
    <w:rsid w:val="00201424"/>
    <w:rsid w:val="00214423"/>
    <w:rsid w:val="00222583"/>
    <w:rsid w:val="0022324A"/>
    <w:rsid w:val="002267AE"/>
    <w:rsid w:val="00231830"/>
    <w:rsid w:val="00237EE3"/>
    <w:rsid w:val="002408A5"/>
    <w:rsid w:val="002836F0"/>
    <w:rsid w:val="002839D4"/>
    <w:rsid w:val="002A3310"/>
    <w:rsid w:val="002B17DD"/>
    <w:rsid w:val="002C2D3E"/>
    <w:rsid w:val="002F328C"/>
    <w:rsid w:val="002F402A"/>
    <w:rsid w:val="0031497A"/>
    <w:rsid w:val="003360A3"/>
    <w:rsid w:val="00336D22"/>
    <w:rsid w:val="00347818"/>
    <w:rsid w:val="0035550C"/>
    <w:rsid w:val="0038040E"/>
    <w:rsid w:val="00380925"/>
    <w:rsid w:val="003A3882"/>
    <w:rsid w:val="003A3929"/>
    <w:rsid w:val="003B4B24"/>
    <w:rsid w:val="003C6ECA"/>
    <w:rsid w:val="003C7E28"/>
    <w:rsid w:val="003D0693"/>
    <w:rsid w:val="003D4AE9"/>
    <w:rsid w:val="003E2A70"/>
    <w:rsid w:val="003F270F"/>
    <w:rsid w:val="003F472E"/>
    <w:rsid w:val="00402343"/>
    <w:rsid w:val="004146D2"/>
    <w:rsid w:val="00424B8E"/>
    <w:rsid w:val="00452F43"/>
    <w:rsid w:val="00462E59"/>
    <w:rsid w:val="00464EDA"/>
    <w:rsid w:val="00470702"/>
    <w:rsid w:val="00492AB8"/>
    <w:rsid w:val="004A0A21"/>
    <w:rsid w:val="004C5394"/>
    <w:rsid w:val="004D799F"/>
    <w:rsid w:val="004F08B9"/>
    <w:rsid w:val="004F389C"/>
    <w:rsid w:val="004F483C"/>
    <w:rsid w:val="004F6A4D"/>
    <w:rsid w:val="005006A0"/>
    <w:rsid w:val="00503BD7"/>
    <w:rsid w:val="00512565"/>
    <w:rsid w:val="005317C7"/>
    <w:rsid w:val="00543306"/>
    <w:rsid w:val="00557A47"/>
    <w:rsid w:val="005708DB"/>
    <w:rsid w:val="00577F43"/>
    <w:rsid w:val="005A453C"/>
    <w:rsid w:val="005C1BAC"/>
    <w:rsid w:val="005D2B05"/>
    <w:rsid w:val="005D6B00"/>
    <w:rsid w:val="005E080A"/>
    <w:rsid w:val="005E2D7F"/>
    <w:rsid w:val="005E3ACD"/>
    <w:rsid w:val="006019E3"/>
    <w:rsid w:val="00626609"/>
    <w:rsid w:val="0064175A"/>
    <w:rsid w:val="0064531F"/>
    <w:rsid w:val="006470CB"/>
    <w:rsid w:val="00657600"/>
    <w:rsid w:val="00664F38"/>
    <w:rsid w:val="006720A4"/>
    <w:rsid w:val="00673163"/>
    <w:rsid w:val="00687B0F"/>
    <w:rsid w:val="00690B75"/>
    <w:rsid w:val="006941B7"/>
    <w:rsid w:val="0069756D"/>
    <w:rsid w:val="006A47D3"/>
    <w:rsid w:val="006A6405"/>
    <w:rsid w:val="006B0CDE"/>
    <w:rsid w:val="006C023E"/>
    <w:rsid w:val="006C7D1F"/>
    <w:rsid w:val="006D1E6A"/>
    <w:rsid w:val="006D7101"/>
    <w:rsid w:val="006E1708"/>
    <w:rsid w:val="006E323E"/>
    <w:rsid w:val="006F6734"/>
    <w:rsid w:val="00713347"/>
    <w:rsid w:val="007263D2"/>
    <w:rsid w:val="00736B57"/>
    <w:rsid w:val="00742A0E"/>
    <w:rsid w:val="0075176F"/>
    <w:rsid w:val="00753231"/>
    <w:rsid w:val="00785349"/>
    <w:rsid w:val="00785660"/>
    <w:rsid w:val="007878DD"/>
    <w:rsid w:val="007917B3"/>
    <w:rsid w:val="007958ED"/>
    <w:rsid w:val="00796E2C"/>
    <w:rsid w:val="007A1618"/>
    <w:rsid w:val="007B0B45"/>
    <w:rsid w:val="007D782C"/>
    <w:rsid w:val="007E66E6"/>
    <w:rsid w:val="00813268"/>
    <w:rsid w:val="008150E2"/>
    <w:rsid w:val="00820535"/>
    <w:rsid w:val="00834679"/>
    <w:rsid w:val="0085695F"/>
    <w:rsid w:val="00866CC6"/>
    <w:rsid w:val="00873E98"/>
    <w:rsid w:val="00884C73"/>
    <w:rsid w:val="00895C10"/>
    <w:rsid w:val="008B4B66"/>
    <w:rsid w:val="008D144B"/>
    <w:rsid w:val="008D491C"/>
    <w:rsid w:val="008E749E"/>
    <w:rsid w:val="008F2BC3"/>
    <w:rsid w:val="009009DA"/>
    <w:rsid w:val="0090208A"/>
    <w:rsid w:val="00912119"/>
    <w:rsid w:val="00915ADE"/>
    <w:rsid w:val="009645BF"/>
    <w:rsid w:val="00964C6A"/>
    <w:rsid w:val="00982130"/>
    <w:rsid w:val="009E4E5F"/>
    <w:rsid w:val="009E7E1D"/>
    <w:rsid w:val="00A25A41"/>
    <w:rsid w:val="00A32FD2"/>
    <w:rsid w:val="00A64FE4"/>
    <w:rsid w:val="00A71B5E"/>
    <w:rsid w:val="00A843EF"/>
    <w:rsid w:val="00A84BF4"/>
    <w:rsid w:val="00AC570D"/>
    <w:rsid w:val="00AD1B11"/>
    <w:rsid w:val="00AD22E3"/>
    <w:rsid w:val="00AE57AE"/>
    <w:rsid w:val="00AE7FBC"/>
    <w:rsid w:val="00AF102C"/>
    <w:rsid w:val="00AF48CD"/>
    <w:rsid w:val="00B03780"/>
    <w:rsid w:val="00B232EA"/>
    <w:rsid w:val="00B348CF"/>
    <w:rsid w:val="00B368F7"/>
    <w:rsid w:val="00B36958"/>
    <w:rsid w:val="00B455FF"/>
    <w:rsid w:val="00B54A7D"/>
    <w:rsid w:val="00B564FE"/>
    <w:rsid w:val="00B62A8C"/>
    <w:rsid w:val="00B63069"/>
    <w:rsid w:val="00B75309"/>
    <w:rsid w:val="00B849B8"/>
    <w:rsid w:val="00BC5AFD"/>
    <w:rsid w:val="00BC62FC"/>
    <w:rsid w:val="00BD1099"/>
    <w:rsid w:val="00BD49A9"/>
    <w:rsid w:val="00BD7D88"/>
    <w:rsid w:val="00BE1102"/>
    <w:rsid w:val="00BF06DC"/>
    <w:rsid w:val="00BF5782"/>
    <w:rsid w:val="00C11F94"/>
    <w:rsid w:val="00C3469D"/>
    <w:rsid w:val="00C46FD4"/>
    <w:rsid w:val="00C557DF"/>
    <w:rsid w:val="00C63656"/>
    <w:rsid w:val="00C65987"/>
    <w:rsid w:val="00C85154"/>
    <w:rsid w:val="00CB65CD"/>
    <w:rsid w:val="00CC2261"/>
    <w:rsid w:val="00CD2AE2"/>
    <w:rsid w:val="00CD641C"/>
    <w:rsid w:val="00CF5D1F"/>
    <w:rsid w:val="00D11220"/>
    <w:rsid w:val="00D41C17"/>
    <w:rsid w:val="00D43DF3"/>
    <w:rsid w:val="00D462B2"/>
    <w:rsid w:val="00D55FBB"/>
    <w:rsid w:val="00D649ED"/>
    <w:rsid w:val="00D669CE"/>
    <w:rsid w:val="00D71A91"/>
    <w:rsid w:val="00D76918"/>
    <w:rsid w:val="00D81B65"/>
    <w:rsid w:val="00D91A77"/>
    <w:rsid w:val="00D92523"/>
    <w:rsid w:val="00DD4A6A"/>
    <w:rsid w:val="00DE71E8"/>
    <w:rsid w:val="00E011D9"/>
    <w:rsid w:val="00E251DF"/>
    <w:rsid w:val="00E52569"/>
    <w:rsid w:val="00EA516D"/>
    <w:rsid w:val="00EC0FA9"/>
    <w:rsid w:val="00EE55A2"/>
    <w:rsid w:val="00EE5E7B"/>
    <w:rsid w:val="00EE64C5"/>
    <w:rsid w:val="00EF4C52"/>
    <w:rsid w:val="00F00896"/>
    <w:rsid w:val="00F023E3"/>
    <w:rsid w:val="00F12FF0"/>
    <w:rsid w:val="00F13CC8"/>
    <w:rsid w:val="00F15C2D"/>
    <w:rsid w:val="00F25E45"/>
    <w:rsid w:val="00F3253E"/>
    <w:rsid w:val="00F34F8F"/>
    <w:rsid w:val="00F51006"/>
    <w:rsid w:val="00F61F73"/>
    <w:rsid w:val="00F668CA"/>
    <w:rsid w:val="00F74B0C"/>
    <w:rsid w:val="00F81649"/>
    <w:rsid w:val="00F84E94"/>
    <w:rsid w:val="00F869CE"/>
    <w:rsid w:val="00FB0430"/>
    <w:rsid w:val="00FE55BD"/>
    <w:rsid w:val="00FF12E0"/>
    <w:rsid w:val="00FF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B5E"/>
  </w:style>
  <w:style w:type="paragraph" w:styleId="Heading2">
    <w:name w:val="heading 2"/>
    <w:basedOn w:val="Normal"/>
    <w:next w:val="Normal"/>
    <w:link w:val="Heading2Char"/>
    <w:qFormat/>
    <w:rsid w:val="0022324A"/>
    <w:pPr>
      <w:keepNext/>
      <w:spacing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1B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8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8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48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483C"/>
  </w:style>
  <w:style w:type="paragraph" w:styleId="Footer">
    <w:name w:val="footer"/>
    <w:basedOn w:val="Normal"/>
    <w:link w:val="FooterChar"/>
    <w:uiPriority w:val="99"/>
    <w:unhideWhenUsed/>
    <w:rsid w:val="004F48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3C"/>
  </w:style>
  <w:style w:type="paragraph" w:styleId="ListParagraph">
    <w:name w:val="List Paragraph"/>
    <w:basedOn w:val="Normal"/>
    <w:uiPriority w:val="34"/>
    <w:qFormat/>
    <w:rsid w:val="00F3253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F402A"/>
    <w:rPr>
      <w:color w:val="0000FF"/>
      <w:u w:val="single"/>
    </w:rPr>
  </w:style>
  <w:style w:type="table" w:styleId="TableGrid">
    <w:name w:val="Table Grid"/>
    <w:basedOn w:val="TableNormal"/>
    <w:uiPriority w:val="59"/>
    <w:rsid w:val="00BD49A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22324A"/>
    <w:rPr>
      <w:rFonts w:ascii="Times New Roman" w:eastAsia="Times New Roman" w:hAnsi="Times New Roman" w:cs="Times New Roman"/>
      <w:b/>
      <w:bCs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....</cp:lastModifiedBy>
  <cp:revision>6</cp:revision>
  <cp:lastPrinted>2016-12-15T09:11:00Z</cp:lastPrinted>
  <dcterms:created xsi:type="dcterms:W3CDTF">2019-03-08T06:23:00Z</dcterms:created>
  <dcterms:modified xsi:type="dcterms:W3CDTF">2019-10-17T10:06:00Z</dcterms:modified>
</cp:coreProperties>
</file>